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7FD0D4D7" w:rsidR="00B26598" w:rsidRPr="009512B5" w:rsidRDefault="00B26598" w:rsidP="00B26598"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8D5952">
        <w:rPr>
          <w:u w:val="single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51B2F234" w14:textId="73D6BCAA" w:rsidR="00B26598" w:rsidRPr="009512B5" w:rsidRDefault="009A430B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Вопросы к </w:t>
      </w:r>
      <w:r w:rsidR="008D5952">
        <w:rPr>
          <w:b/>
          <w:sz w:val="28"/>
          <w:szCs w:val="28"/>
        </w:rPr>
        <w:t xml:space="preserve">дифференцированному </w:t>
      </w:r>
      <w:r>
        <w:rPr>
          <w:b/>
          <w:sz w:val="28"/>
          <w:szCs w:val="28"/>
        </w:rPr>
        <w:t>зачету</w:t>
      </w:r>
    </w:p>
    <w:p w14:paraId="59029120" w14:textId="46F49765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8D5952">
        <w:rPr>
          <w:b/>
          <w:u w:val="single"/>
        </w:rPr>
        <w:t>Литература</w:t>
      </w:r>
    </w:p>
    <w:p w14:paraId="52866977" w14:textId="01B8C19E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специальность </w:t>
      </w:r>
      <w:r w:rsidR="006C0DBE" w:rsidRPr="006C0DBE">
        <w:rPr>
          <w:b/>
          <w:u w:val="single"/>
        </w:rPr>
        <w:t>09.02.07 Информационные системы и программирования</w:t>
      </w:r>
    </w:p>
    <w:p w14:paraId="0988E934" w14:textId="5568B4AA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за  </w:t>
      </w:r>
      <w:r>
        <w:rPr>
          <w:b/>
          <w:u w:val="single"/>
        </w:rPr>
        <w:t xml:space="preserve"> </w:t>
      </w:r>
      <w:r w:rsidR="00365206">
        <w:rPr>
          <w:b/>
          <w:u w:val="single"/>
          <w:lang w:val="en-US"/>
        </w:rPr>
        <w:t>II</w:t>
      </w:r>
      <w:r w:rsidRPr="009512B5">
        <w:rPr>
          <w:b/>
          <w:u w:val="single"/>
        </w:rPr>
        <w:t xml:space="preserve"> </w:t>
      </w:r>
      <w:bookmarkStart w:id="0" w:name="_GoBack"/>
      <w:bookmarkEnd w:id="0"/>
      <w:r>
        <w:rPr>
          <w:b/>
        </w:rPr>
        <w:t xml:space="preserve">  семестр 202</w:t>
      </w:r>
      <w:r w:rsidR="00BA60C9">
        <w:rPr>
          <w:b/>
        </w:rPr>
        <w:t>2</w:t>
      </w:r>
      <w:r>
        <w:rPr>
          <w:b/>
        </w:rPr>
        <w:t>/202</w:t>
      </w:r>
      <w:r w:rsidR="00BA60C9">
        <w:rPr>
          <w:b/>
        </w:rPr>
        <w:t>3</w:t>
      </w:r>
      <w:r w:rsidRPr="009512B5">
        <w:rPr>
          <w:b/>
        </w:rPr>
        <w:t xml:space="preserve"> учебного года</w:t>
      </w:r>
    </w:p>
    <w:p w14:paraId="2BCE606E" w14:textId="77777777" w:rsidR="008D5952" w:rsidRPr="008D5952" w:rsidRDefault="008D5952" w:rsidP="008D5952">
      <w:pPr>
        <w:numPr>
          <w:ilvl w:val="0"/>
          <w:numId w:val="4"/>
        </w:numPr>
        <w:tabs>
          <w:tab w:val="left" w:pos="426"/>
        </w:tabs>
        <w:spacing w:line="360" w:lineRule="auto"/>
        <w:ind w:left="0" w:firstLine="0"/>
        <w:contextualSpacing/>
      </w:pPr>
      <w:r w:rsidRPr="008D5952">
        <w:t xml:space="preserve">Русская литература XIX в. в контексте мировой культуры </w:t>
      </w:r>
    </w:p>
    <w:p w14:paraId="27562B8A" w14:textId="77777777" w:rsidR="008D5952" w:rsidRPr="008D5952" w:rsidRDefault="008D5952" w:rsidP="008D5952">
      <w:pPr>
        <w:numPr>
          <w:ilvl w:val="0"/>
          <w:numId w:val="4"/>
        </w:numPr>
        <w:tabs>
          <w:tab w:val="left" w:pos="426"/>
        </w:tabs>
        <w:spacing w:line="360" w:lineRule="auto"/>
        <w:ind w:left="0" w:firstLine="0"/>
        <w:contextualSpacing/>
      </w:pPr>
      <w:r w:rsidRPr="008D5952">
        <w:t>Значение литературы при освоении профессий и специальности 09.02.07 Информационные системы и программирование</w:t>
      </w:r>
    </w:p>
    <w:p w14:paraId="2FD1085D" w14:textId="77777777" w:rsidR="008D5952" w:rsidRPr="008D5952" w:rsidRDefault="008D5952" w:rsidP="008D5952">
      <w:pPr>
        <w:numPr>
          <w:ilvl w:val="0"/>
          <w:numId w:val="4"/>
        </w:numPr>
        <w:tabs>
          <w:tab w:val="left" w:pos="426"/>
        </w:tabs>
        <w:spacing w:line="360" w:lineRule="auto"/>
        <w:ind w:left="0" w:firstLine="0"/>
        <w:contextualSpacing/>
      </w:pPr>
      <w:r w:rsidRPr="008D5952">
        <w:t>Основные темы и мотивы лирики А.С. Пушкина.</w:t>
      </w:r>
    </w:p>
    <w:p w14:paraId="013AB4F6" w14:textId="77777777" w:rsidR="008D5952" w:rsidRPr="008D5952" w:rsidRDefault="008D5952" w:rsidP="008D5952">
      <w:pPr>
        <w:numPr>
          <w:ilvl w:val="0"/>
          <w:numId w:val="4"/>
        </w:numPr>
        <w:tabs>
          <w:tab w:val="left" w:pos="426"/>
        </w:tabs>
        <w:spacing w:line="360" w:lineRule="auto"/>
        <w:ind w:left="0" w:firstLine="0"/>
        <w:contextualSpacing/>
      </w:pPr>
      <w:r w:rsidRPr="008D5952">
        <w:t>Конфликт между интересами личности и государства в поэме А. С. Пушкина «Медный всадник»</w:t>
      </w:r>
    </w:p>
    <w:p w14:paraId="443D030B" w14:textId="77777777" w:rsidR="008D5952" w:rsidRPr="008D5952" w:rsidRDefault="008D5952" w:rsidP="008D5952">
      <w:pPr>
        <w:numPr>
          <w:ilvl w:val="0"/>
          <w:numId w:val="4"/>
        </w:numPr>
        <w:tabs>
          <w:tab w:val="left" w:pos="426"/>
        </w:tabs>
        <w:spacing w:line="360" w:lineRule="auto"/>
        <w:ind w:left="0" w:firstLine="0"/>
        <w:contextualSpacing/>
      </w:pPr>
      <w:r w:rsidRPr="008D5952">
        <w:t>М.Ю. Лермонтов. Темы и мотивы лирики</w:t>
      </w:r>
    </w:p>
    <w:p w14:paraId="73AA8BA2" w14:textId="77777777" w:rsidR="008D5952" w:rsidRPr="008D5952" w:rsidRDefault="008D5952" w:rsidP="008D5952">
      <w:pPr>
        <w:numPr>
          <w:ilvl w:val="0"/>
          <w:numId w:val="4"/>
        </w:numPr>
        <w:tabs>
          <w:tab w:val="left" w:pos="426"/>
        </w:tabs>
        <w:spacing w:line="360" w:lineRule="auto"/>
        <w:ind w:left="0" w:firstLine="0"/>
        <w:contextualSpacing/>
      </w:pPr>
      <w:r w:rsidRPr="008D5952">
        <w:t xml:space="preserve">«Петербургские повести» Н.В. Гоголя: проблематика и художественное своеобразие. </w:t>
      </w:r>
    </w:p>
    <w:p w14:paraId="70BBB03F" w14:textId="77777777" w:rsidR="008D5952" w:rsidRPr="008D5952" w:rsidRDefault="008D5952" w:rsidP="008D5952">
      <w:pPr>
        <w:numPr>
          <w:ilvl w:val="0"/>
          <w:numId w:val="4"/>
        </w:numPr>
        <w:tabs>
          <w:tab w:val="left" w:pos="426"/>
        </w:tabs>
        <w:spacing w:line="360" w:lineRule="auto"/>
        <w:ind w:left="0" w:firstLine="0"/>
        <w:contextualSpacing/>
      </w:pPr>
      <w:r w:rsidRPr="008D5952">
        <w:t>Культурно-историческое развитие России середины XIX века</w:t>
      </w:r>
    </w:p>
    <w:p w14:paraId="6B655E64" w14:textId="77777777" w:rsidR="008D5952" w:rsidRPr="008D5952" w:rsidRDefault="008D5952" w:rsidP="008D5952">
      <w:pPr>
        <w:numPr>
          <w:ilvl w:val="0"/>
          <w:numId w:val="4"/>
        </w:numPr>
        <w:tabs>
          <w:tab w:val="left" w:pos="426"/>
        </w:tabs>
        <w:spacing w:line="360" w:lineRule="auto"/>
        <w:ind w:left="0" w:firstLine="0"/>
        <w:contextualSpacing/>
      </w:pPr>
      <w:r w:rsidRPr="008D5952">
        <w:t>Романтизм</w:t>
      </w:r>
    </w:p>
    <w:p w14:paraId="2AE305C2" w14:textId="77777777" w:rsidR="008D5952" w:rsidRPr="008D5952" w:rsidRDefault="008D5952" w:rsidP="008D5952">
      <w:pPr>
        <w:numPr>
          <w:ilvl w:val="0"/>
          <w:numId w:val="4"/>
        </w:numPr>
        <w:tabs>
          <w:tab w:val="left" w:pos="426"/>
        </w:tabs>
        <w:spacing w:line="360" w:lineRule="auto"/>
        <w:ind w:left="0" w:firstLine="0"/>
        <w:contextualSpacing/>
      </w:pPr>
      <w:r w:rsidRPr="008D5952">
        <w:t>Реализм</w:t>
      </w:r>
    </w:p>
    <w:p w14:paraId="6260BED0" w14:textId="77777777" w:rsidR="008D5952" w:rsidRPr="008D5952" w:rsidRDefault="008D5952" w:rsidP="008D5952">
      <w:pPr>
        <w:numPr>
          <w:ilvl w:val="0"/>
          <w:numId w:val="4"/>
        </w:numPr>
        <w:tabs>
          <w:tab w:val="left" w:pos="426"/>
        </w:tabs>
        <w:spacing w:line="360" w:lineRule="auto"/>
        <w:ind w:left="0" w:firstLine="0"/>
        <w:contextualSpacing/>
      </w:pPr>
      <w:r w:rsidRPr="008D5952">
        <w:t>Драма «Гроза». Основной конфликт</w:t>
      </w:r>
    </w:p>
    <w:p w14:paraId="34851B83" w14:textId="77777777" w:rsidR="008D5952" w:rsidRPr="008D5952" w:rsidRDefault="008D5952" w:rsidP="008D5952">
      <w:pPr>
        <w:numPr>
          <w:ilvl w:val="0"/>
          <w:numId w:val="4"/>
        </w:numPr>
        <w:tabs>
          <w:tab w:val="left" w:pos="426"/>
        </w:tabs>
        <w:spacing w:line="360" w:lineRule="auto"/>
        <w:ind w:left="0" w:firstLine="0"/>
        <w:contextualSpacing/>
      </w:pPr>
      <w:r w:rsidRPr="008D5952">
        <w:t>«Обломов». Творческая история романа. Своеобразие сюжета и жанра произведения.</w:t>
      </w:r>
    </w:p>
    <w:p w14:paraId="717D4448" w14:textId="77777777" w:rsidR="008D5952" w:rsidRPr="008D5952" w:rsidRDefault="008D5952" w:rsidP="008D5952">
      <w:pPr>
        <w:numPr>
          <w:ilvl w:val="0"/>
          <w:numId w:val="4"/>
        </w:numPr>
        <w:tabs>
          <w:tab w:val="left" w:pos="426"/>
        </w:tabs>
        <w:spacing w:line="360" w:lineRule="auto"/>
        <w:ind w:left="0" w:firstLine="0"/>
        <w:contextualSpacing/>
      </w:pPr>
      <w:r w:rsidRPr="008D5952">
        <w:t>Обломов и Штольц</w:t>
      </w:r>
    </w:p>
    <w:p w14:paraId="6DB17A3C" w14:textId="77777777" w:rsidR="008D5952" w:rsidRPr="008D5952" w:rsidRDefault="008D5952" w:rsidP="008D5952">
      <w:pPr>
        <w:numPr>
          <w:ilvl w:val="0"/>
          <w:numId w:val="4"/>
        </w:numPr>
        <w:tabs>
          <w:tab w:val="left" w:pos="426"/>
        </w:tabs>
        <w:spacing w:line="360" w:lineRule="auto"/>
        <w:ind w:left="0" w:firstLine="0"/>
        <w:contextualSpacing/>
      </w:pPr>
      <w:r w:rsidRPr="008D5952">
        <w:t>Роман «Отцы и дети». Проблематика романа. Конфликт «отцов» и «детей».</w:t>
      </w:r>
    </w:p>
    <w:p w14:paraId="4CAB4835" w14:textId="77777777" w:rsidR="008D5952" w:rsidRPr="008D5952" w:rsidRDefault="008D5952" w:rsidP="008D5952">
      <w:pPr>
        <w:numPr>
          <w:ilvl w:val="0"/>
          <w:numId w:val="4"/>
        </w:numPr>
        <w:tabs>
          <w:tab w:val="left" w:pos="426"/>
        </w:tabs>
        <w:spacing w:line="360" w:lineRule="auto"/>
        <w:ind w:left="0" w:firstLine="0"/>
        <w:contextualSpacing/>
      </w:pPr>
      <w:r w:rsidRPr="008D5952">
        <w:t>Базаров в системе образов романа</w:t>
      </w:r>
    </w:p>
    <w:p w14:paraId="61FDEF32" w14:textId="77777777" w:rsidR="008D5952" w:rsidRPr="008D5952" w:rsidRDefault="008D5952" w:rsidP="008D5952">
      <w:pPr>
        <w:numPr>
          <w:ilvl w:val="0"/>
          <w:numId w:val="4"/>
        </w:numPr>
        <w:tabs>
          <w:tab w:val="left" w:pos="426"/>
        </w:tabs>
        <w:spacing w:line="360" w:lineRule="auto"/>
        <w:ind w:left="0" w:firstLine="0"/>
        <w:contextualSpacing/>
      </w:pPr>
      <w:r w:rsidRPr="008D5952">
        <w:t>Своеобразие фантастики в сказках М. Е. Салтыкова-Щедрина</w:t>
      </w:r>
    </w:p>
    <w:p w14:paraId="65CE381D" w14:textId="77777777" w:rsidR="008D5952" w:rsidRPr="008D5952" w:rsidRDefault="008D5952" w:rsidP="008D5952">
      <w:pPr>
        <w:numPr>
          <w:ilvl w:val="0"/>
          <w:numId w:val="4"/>
        </w:numPr>
        <w:tabs>
          <w:tab w:val="left" w:pos="426"/>
        </w:tabs>
        <w:spacing w:line="360" w:lineRule="auto"/>
        <w:ind w:left="0" w:firstLine="0"/>
        <w:contextualSpacing/>
      </w:pPr>
      <w:r w:rsidRPr="008D5952">
        <w:t>Замысел, история создания «Истории одного города». Своеобразие жанра, композиции.</w:t>
      </w:r>
    </w:p>
    <w:p w14:paraId="334BA067" w14:textId="77777777" w:rsidR="008D5952" w:rsidRPr="008D5952" w:rsidRDefault="008D5952" w:rsidP="008D5952">
      <w:pPr>
        <w:numPr>
          <w:ilvl w:val="0"/>
          <w:numId w:val="4"/>
        </w:numPr>
        <w:tabs>
          <w:tab w:val="left" w:pos="426"/>
        </w:tabs>
        <w:spacing w:line="360" w:lineRule="auto"/>
        <w:ind w:left="0" w:firstLine="0"/>
        <w:contextualSpacing/>
      </w:pPr>
      <w:r w:rsidRPr="008D5952">
        <w:t>Роман «Преступление и наказание» Своеобразие жанра. Особенности сюжета.</w:t>
      </w:r>
    </w:p>
    <w:p w14:paraId="77557086" w14:textId="77777777" w:rsidR="008D5952" w:rsidRPr="008D5952" w:rsidRDefault="008D5952" w:rsidP="008D5952">
      <w:pPr>
        <w:numPr>
          <w:ilvl w:val="0"/>
          <w:numId w:val="4"/>
        </w:numPr>
        <w:tabs>
          <w:tab w:val="left" w:pos="426"/>
        </w:tabs>
        <w:spacing w:line="360" w:lineRule="auto"/>
        <w:ind w:left="0" w:firstLine="0"/>
        <w:contextualSpacing/>
      </w:pPr>
      <w:r w:rsidRPr="008D5952">
        <w:t>Смысл теории Раскольникова. Проблема «сильной личности» и «толпы», «</w:t>
      </w:r>
      <w:proofErr w:type="gramStart"/>
      <w:r w:rsidRPr="008D5952">
        <w:t>твари</w:t>
      </w:r>
      <w:proofErr w:type="gramEnd"/>
      <w:r w:rsidRPr="008D5952">
        <w:t xml:space="preserve"> дрожащей» и «имеющих право» и ее опровержение в романе.</w:t>
      </w:r>
    </w:p>
    <w:p w14:paraId="23CAAE1B" w14:textId="77777777" w:rsidR="008D5952" w:rsidRPr="008D5952" w:rsidRDefault="008D5952" w:rsidP="008D5952">
      <w:pPr>
        <w:numPr>
          <w:ilvl w:val="0"/>
          <w:numId w:val="4"/>
        </w:numPr>
        <w:tabs>
          <w:tab w:val="left" w:pos="426"/>
        </w:tabs>
        <w:spacing w:line="360" w:lineRule="auto"/>
        <w:ind w:left="0" w:firstLine="0"/>
        <w:contextualSpacing/>
      </w:pPr>
      <w:r w:rsidRPr="008D5952">
        <w:t>Н. Лесков. «Очарованный странник»</w:t>
      </w:r>
    </w:p>
    <w:p w14:paraId="31860B2A" w14:textId="77777777" w:rsidR="008D5952" w:rsidRPr="008D5952" w:rsidRDefault="008D5952" w:rsidP="008D5952">
      <w:pPr>
        <w:numPr>
          <w:ilvl w:val="0"/>
          <w:numId w:val="4"/>
        </w:numPr>
        <w:tabs>
          <w:tab w:val="left" w:pos="426"/>
        </w:tabs>
        <w:spacing w:line="360" w:lineRule="auto"/>
        <w:ind w:left="0" w:firstLine="0"/>
        <w:contextualSpacing/>
      </w:pPr>
      <w:r w:rsidRPr="008D5952">
        <w:t>М.Е. Салтыков-Щедрин. «История одного города»</w:t>
      </w:r>
    </w:p>
    <w:p w14:paraId="7E671D6D" w14:textId="77777777" w:rsidR="008D5952" w:rsidRPr="008D5952" w:rsidRDefault="008D5952" w:rsidP="008D5952">
      <w:pPr>
        <w:numPr>
          <w:ilvl w:val="0"/>
          <w:numId w:val="4"/>
        </w:numPr>
        <w:tabs>
          <w:tab w:val="left" w:pos="426"/>
        </w:tabs>
        <w:spacing w:line="360" w:lineRule="auto"/>
        <w:ind w:left="0" w:firstLine="0"/>
        <w:contextualSpacing/>
      </w:pPr>
      <w:proofErr w:type="spellStart"/>
      <w:r w:rsidRPr="008D5952">
        <w:t>Ф.М.Достоевский</w:t>
      </w:r>
      <w:proofErr w:type="spellEnd"/>
      <w:r w:rsidRPr="008D5952">
        <w:t>. Роман. «Преступление и наказание».</w:t>
      </w:r>
    </w:p>
    <w:p w14:paraId="54E0D043" w14:textId="77777777" w:rsidR="008D5952" w:rsidRPr="008D5952" w:rsidRDefault="008D5952" w:rsidP="008D5952">
      <w:pPr>
        <w:numPr>
          <w:ilvl w:val="0"/>
          <w:numId w:val="4"/>
        </w:numPr>
        <w:tabs>
          <w:tab w:val="left" w:pos="426"/>
        </w:tabs>
        <w:spacing w:line="360" w:lineRule="auto"/>
        <w:ind w:left="0" w:firstLine="0"/>
        <w:contextualSpacing/>
      </w:pPr>
      <w:r w:rsidRPr="008D5952">
        <w:t>Теория «сильной личности» в романе Ф.М. Достоевского «Преступление и наказание»</w:t>
      </w:r>
    </w:p>
    <w:p w14:paraId="4FA2894F" w14:textId="77777777" w:rsidR="008D5952" w:rsidRPr="008D5952" w:rsidRDefault="008D5952" w:rsidP="008D5952">
      <w:pPr>
        <w:numPr>
          <w:ilvl w:val="0"/>
          <w:numId w:val="4"/>
        </w:numPr>
        <w:tabs>
          <w:tab w:val="left" w:pos="426"/>
        </w:tabs>
        <w:spacing w:line="360" w:lineRule="auto"/>
        <w:ind w:left="0" w:firstLine="0"/>
        <w:contextualSpacing/>
      </w:pPr>
      <w:r w:rsidRPr="008D5952">
        <w:t>Образ Сони Мармеладовой в романе «Преступление и наказание»</w:t>
      </w:r>
    </w:p>
    <w:p w14:paraId="297A75EA" w14:textId="77777777" w:rsidR="008D5952" w:rsidRPr="008D5952" w:rsidRDefault="008D5952" w:rsidP="008D5952">
      <w:pPr>
        <w:numPr>
          <w:ilvl w:val="0"/>
          <w:numId w:val="4"/>
        </w:numPr>
        <w:tabs>
          <w:tab w:val="left" w:pos="426"/>
        </w:tabs>
        <w:spacing w:line="360" w:lineRule="auto"/>
        <w:ind w:left="0" w:firstLine="0"/>
        <w:contextualSpacing/>
      </w:pPr>
      <w:r w:rsidRPr="008D5952">
        <w:lastRenderedPageBreak/>
        <w:t>Роман-эпопея «Война и мир». Жанровое своеобразие романа. Особенности композиционной структуры романа.</w:t>
      </w:r>
    </w:p>
    <w:p w14:paraId="5A0A6028" w14:textId="77777777" w:rsidR="008D5952" w:rsidRPr="008D5952" w:rsidRDefault="008D5952" w:rsidP="008D5952">
      <w:pPr>
        <w:numPr>
          <w:ilvl w:val="0"/>
          <w:numId w:val="4"/>
        </w:numPr>
        <w:tabs>
          <w:tab w:val="left" w:pos="426"/>
        </w:tabs>
        <w:spacing w:line="360" w:lineRule="auto"/>
        <w:ind w:left="0" w:firstLine="0"/>
        <w:contextualSpacing/>
      </w:pPr>
      <w:r w:rsidRPr="008D5952">
        <w:t>«Духовные искания Андрея Болконского, Пьера Безухова, Наташи Ростовой.</w:t>
      </w:r>
    </w:p>
    <w:p w14:paraId="5B17C9AD" w14:textId="77777777" w:rsidR="008D5952" w:rsidRPr="008D5952" w:rsidRDefault="008D5952" w:rsidP="008D5952">
      <w:pPr>
        <w:numPr>
          <w:ilvl w:val="0"/>
          <w:numId w:val="4"/>
        </w:numPr>
        <w:tabs>
          <w:tab w:val="left" w:pos="426"/>
        </w:tabs>
        <w:spacing w:line="360" w:lineRule="auto"/>
        <w:ind w:left="0" w:firstLine="0"/>
        <w:contextualSpacing/>
      </w:pPr>
      <w:r w:rsidRPr="008D5952">
        <w:t xml:space="preserve">Проблема русского национального характера в романе «Война и мир». Осуждение жестокости войны в романе </w:t>
      </w:r>
    </w:p>
    <w:p w14:paraId="3AA0E84F" w14:textId="77777777" w:rsidR="008D5952" w:rsidRPr="008D5952" w:rsidRDefault="008D5952" w:rsidP="008D5952">
      <w:pPr>
        <w:numPr>
          <w:ilvl w:val="0"/>
          <w:numId w:val="4"/>
        </w:numPr>
        <w:tabs>
          <w:tab w:val="left" w:pos="426"/>
        </w:tabs>
        <w:spacing w:line="360" w:lineRule="auto"/>
        <w:ind w:left="0" w:firstLine="0"/>
        <w:contextualSpacing/>
      </w:pPr>
      <w:r w:rsidRPr="008D5952">
        <w:t>Кутузов и Наполеон в романе «Война и мир»</w:t>
      </w:r>
    </w:p>
    <w:p w14:paraId="49FCFF35" w14:textId="77777777" w:rsidR="008D5952" w:rsidRPr="008D5952" w:rsidRDefault="008D5952" w:rsidP="008D5952">
      <w:pPr>
        <w:numPr>
          <w:ilvl w:val="0"/>
          <w:numId w:val="4"/>
        </w:numPr>
        <w:tabs>
          <w:tab w:val="left" w:pos="426"/>
        </w:tabs>
        <w:spacing w:line="360" w:lineRule="auto"/>
        <w:ind w:left="0" w:firstLine="0"/>
        <w:contextualSpacing/>
      </w:pPr>
      <w:r w:rsidRPr="008D5952">
        <w:t xml:space="preserve">Особенности изображения «маленького человека» в прозе А. П. Чехова. </w:t>
      </w:r>
    </w:p>
    <w:p w14:paraId="09D76C4C" w14:textId="77777777" w:rsidR="008D5952" w:rsidRPr="008D5952" w:rsidRDefault="008D5952" w:rsidP="008D5952">
      <w:pPr>
        <w:numPr>
          <w:ilvl w:val="0"/>
          <w:numId w:val="4"/>
        </w:numPr>
        <w:tabs>
          <w:tab w:val="left" w:pos="426"/>
        </w:tabs>
        <w:spacing w:line="360" w:lineRule="auto"/>
        <w:ind w:left="0" w:firstLine="0"/>
        <w:contextualSpacing/>
      </w:pPr>
      <w:proofErr w:type="spellStart"/>
      <w:r w:rsidRPr="008D5952">
        <w:t>А.П.Чехов</w:t>
      </w:r>
      <w:proofErr w:type="spellEnd"/>
      <w:r w:rsidRPr="008D5952">
        <w:t>. «Вишневый сад». Проблематика.</w:t>
      </w:r>
    </w:p>
    <w:p w14:paraId="2862637F" w14:textId="77777777" w:rsidR="008D5952" w:rsidRPr="008D5952" w:rsidRDefault="008D5952" w:rsidP="008D5952">
      <w:pPr>
        <w:numPr>
          <w:ilvl w:val="0"/>
          <w:numId w:val="4"/>
        </w:numPr>
        <w:tabs>
          <w:tab w:val="left" w:pos="426"/>
        </w:tabs>
        <w:spacing w:line="360" w:lineRule="auto"/>
        <w:ind w:left="0" w:firstLine="0"/>
        <w:contextualSpacing/>
      </w:pPr>
      <w:r w:rsidRPr="008D5952">
        <w:t>Художественные особенности лирики Ф. И. Тютчева.</w:t>
      </w:r>
    </w:p>
    <w:p w14:paraId="618FC857" w14:textId="77777777" w:rsidR="008D5952" w:rsidRPr="008D5952" w:rsidRDefault="008D5952" w:rsidP="008D5952">
      <w:pPr>
        <w:numPr>
          <w:ilvl w:val="0"/>
          <w:numId w:val="4"/>
        </w:numPr>
        <w:tabs>
          <w:tab w:val="left" w:pos="426"/>
        </w:tabs>
        <w:spacing w:line="360" w:lineRule="auto"/>
        <w:ind w:left="0" w:firstLine="0"/>
        <w:contextualSpacing/>
      </w:pPr>
      <w:r w:rsidRPr="008D5952">
        <w:t>Темы, мотивы и художественное своеобразие лирики А. А. Фета</w:t>
      </w:r>
    </w:p>
    <w:p w14:paraId="64059D33" w14:textId="77777777" w:rsidR="008D5952" w:rsidRPr="008D5952" w:rsidRDefault="008D5952" w:rsidP="008D5952">
      <w:pPr>
        <w:numPr>
          <w:ilvl w:val="0"/>
          <w:numId w:val="4"/>
        </w:numPr>
        <w:tabs>
          <w:tab w:val="left" w:pos="426"/>
        </w:tabs>
        <w:spacing w:line="360" w:lineRule="auto"/>
        <w:ind w:left="0" w:firstLine="0"/>
        <w:contextualSpacing/>
      </w:pPr>
      <w:r w:rsidRPr="008D5952">
        <w:t>Лирика Н.А. Некрасова</w:t>
      </w:r>
    </w:p>
    <w:p w14:paraId="466CA770" w14:textId="77777777" w:rsidR="008D5952" w:rsidRPr="008D5952" w:rsidRDefault="008D5952" w:rsidP="008D5952">
      <w:pPr>
        <w:numPr>
          <w:ilvl w:val="0"/>
          <w:numId w:val="4"/>
        </w:numPr>
        <w:tabs>
          <w:tab w:val="left" w:pos="426"/>
        </w:tabs>
        <w:spacing w:line="360" w:lineRule="auto"/>
        <w:ind w:left="0" w:firstLine="0"/>
        <w:contextualSpacing/>
      </w:pPr>
      <w:r w:rsidRPr="008D5952">
        <w:t>Поэма «Кому на Руси жить хорошо». Сюжет, главная проблема.</w:t>
      </w:r>
    </w:p>
    <w:p w14:paraId="51603B78" w14:textId="77777777" w:rsidR="008D5952" w:rsidRPr="008D5952" w:rsidRDefault="008D5952" w:rsidP="008D5952">
      <w:pPr>
        <w:numPr>
          <w:ilvl w:val="0"/>
          <w:numId w:val="4"/>
        </w:numPr>
        <w:tabs>
          <w:tab w:val="left" w:pos="426"/>
        </w:tabs>
        <w:spacing w:line="360" w:lineRule="auto"/>
        <w:ind w:left="0" w:firstLine="0"/>
        <w:contextualSpacing/>
      </w:pPr>
      <w:r w:rsidRPr="008D5952">
        <w:t>Лирика И. А. Бунина.</w:t>
      </w:r>
    </w:p>
    <w:p w14:paraId="73D644E1" w14:textId="77777777" w:rsidR="008D5952" w:rsidRPr="008D5952" w:rsidRDefault="008D5952" w:rsidP="008D5952">
      <w:pPr>
        <w:numPr>
          <w:ilvl w:val="0"/>
          <w:numId w:val="4"/>
        </w:numPr>
        <w:tabs>
          <w:tab w:val="left" w:pos="426"/>
        </w:tabs>
        <w:spacing w:line="360" w:lineRule="auto"/>
        <w:ind w:left="0" w:firstLine="0"/>
        <w:contextualSpacing/>
      </w:pPr>
      <w:r w:rsidRPr="008D5952">
        <w:t xml:space="preserve">Судьбы мира и цивилизации в творчестве </w:t>
      </w:r>
      <w:proofErr w:type="spellStart"/>
      <w:r w:rsidRPr="008D5952">
        <w:t>И.А.Бунина</w:t>
      </w:r>
      <w:proofErr w:type="spellEnd"/>
    </w:p>
    <w:p w14:paraId="7E1D6737" w14:textId="77777777" w:rsidR="008D5952" w:rsidRPr="008D5952" w:rsidRDefault="008D5952" w:rsidP="008D5952">
      <w:pPr>
        <w:numPr>
          <w:ilvl w:val="0"/>
          <w:numId w:val="4"/>
        </w:numPr>
        <w:tabs>
          <w:tab w:val="left" w:pos="426"/>
        </w:tabs>
        <w:spacing w:line="360" w:lineRule="auto"/>
        <w:ind w:left="0" w:firstLine="0"/>
        <w:contextualSpacing/>
      </w:pPr>
      <w:r w:rsidRPr="008D5952">
        <w:t>Повесть «Гранатовый браслет». Трагическая история любви «маленького человека».</w:t>
      </w:r>
    </w:p>
    <w:p w14:paraId="490DB65F" w14:textId="77777777" w:rsidR="008D5952" w:rsidRPr="008D5952" w:rsidRDefault="008D5952" w:rsidP="008D5952">
      <w:pPr>
        <w:numPr>
          <w:ilvl w:val="0"/>
          <w:numId w:val="4"/>
        </w:numPr>
        <w:tabs>
          <w:tab w:val="left" w:pos="426"/>
        </w:tabs>
        <w:spacing w:line="360" w:lineRule="auto"/>
        <w:ind w:left="0" w:firstLine="0"/>
        <w:contextualSpacing/>
      </w:pPr>
      <w:r w:rsidRPr="008D5952">
        <w:t>Акмеизм.</w:t>
      </w:r>
    </w:p>
    <w:p w14:paraId="2E1A2B10" w14:textId="77777777" w:rsidR="008D5952" w:rsidRPr="008D5952" w:rsidRDefault="008D5952" w:rsidP="008D5952">
      <w:pPr>
        <w:numPr>
          <w:ilvl w:val="0"/>
          <w:numId w:val="4"/>
        </w:numPr>
        <w:tabs>
          <w:tab w:val="left" w:pos="426"/>
        </w:tabs>
        <w:spacing w:line="360" w:lineRule="auto"/>
        <w:ind w:left="0" w:firstLine="0"/>
        <w:contextualSpacing/>
      </w:pPr>
      <w:r w:rsidRPr="008D5952">
        <w:t>Символизм.</w:t>
      </w:r>
    </w:p>
    <w:p w14:paraId="3CF2C267" w14:textId="77777777" w:rsidR="008D5952" w:rsidRPr="008D5952" w:rsidRDefault="008D5952" w:rsidP="008D5952">
      <w:pPr>
        <w:numPr>
          <w:ilvl w:val="0"/>
          <w:numId w:val="4"/>
        </w:numPr>
        <w:tabs>
          <w:tab w:val="left" w:pos="426"/>
        </w:tabs>
        <w:spacing w:line="360" w:lineRule="auto"/>
        <w:ind w:left="0" w:firstLine="0"/>
        <w:contextualSpacing/>
      </w:pPr>
      <w:r w:rsidRPr="008D5952">
        <w:t>Футуризм.</w:t>
      </w:r>
    </w:p>
    <w:p w14:paraId="4818CF18" w14:textId="77777777" w:rsidR="008D5952" w:rsidRPr="008D5952" w:rsidRDefault="008D5952" w:rsidP="008D5952">
      <w:pPr>
        <w:numPr>
          <w:ilvl w:val="0"/>
          <w:numId w:val="4"/>
        </w:numPr>
        <w:tabs>
          <w:tab w:val="left" w:pos="426"/>
        </w:tabs>
        <w:spacing w:line="360" w:lineRule="auto"/>
        <w:ind w:left="0" w:firstLine="0"/>
        <w:contextualSpacing/>
      </w:pPr>
      <w:r w:rsidRPr="008D5952">
        <w:t xml:space="preserve">Тематика и проблематика романтического творчества Горького. </w:t>
      </w:r>
    </w:p>
    <w:p w14:paraId="7ACDB836" w14:textId="77777777" w:rsidR="008D5952" w:rsidRPr="008D5952" w:rsidRDefault="008D5952" w:rsidP="008D5952">
      <w:pPr>
        <w:numPr>
          <w:ilvl w:val="0"/>
          <w:numId w:val="4"/>
        </w:numPr>
        <w:tabs>
          <w:tab w:val="left" w:pos="426"/>
        </w:tabs>
        <w:spacing w:line="360" w:lineRule="auto"/>
        <w:ind w:left="0" w:firstLine="0"/>
        <w:contextualSpacing/>
      </w:pPr>
      <w:r w:rsidRPr="008D5952">
        <w:t>Пьеса «На дне». Споры о назначении человека.</w:t>
      </w:r>
    </w:p>
    <w:p w14:paraId="4120F06B" w14:textId="77777777" w:rsidR="008D5952" w:rsidRPr="008D5952" w:rsidRDefault="008D5952" w:rsidP="008D5952">
      <w:pPr>
        <w:numPr>
          <w:ilvl w:val="0"/>
          <w:numId w:val="4"/>
        </w:numPr>
        <w:tabs>
          <w:tab w:val="left" w:pos="426"/>
        </w:tabs>
        <w:spacing w:line="360" w:lineRule="auto"/>
        <w:ind w:left="0" w:firstLine="0"/>
        <w:contextualSpacing/>
      </w:pPr>
      <w:proofErr w:type="spellStart"/>
      <w:r w:rsidRPr="008D5952">
        <w:t>А.А.Блок</w:t>
      </w:r>
      <w:proofErr w:type="spellEnd"/>
      <w:r w:rsidRPr="008D5952">
        <w:t>. Лирика.</w:t>
      </w:r>
    </w:p>
    <w:p w14:paraId="27B41C01" w14:textId="77777777" w:rsidR="008D5952" w:rsidRPr="008D5952" w:rsidRDefault="008D5952" w:rsidP="008D5952">
      <w:pPr>
        <w:numPr>
          <w:ilvl w:val="0"/>
          <w:numId w:val="4"/>
        </w:numPr>
        <w:tabs>
          <w:tab w:val="left" w:pos="426"/>
        </w:tabs>
        <w:spacing w:line="360" w:lineRule="auto"/>
        <w:ind w:left="0" w:firstLine="0"/>
        <w:contextualSpacing/>
      </w:pPr>
      <w:proofErr w:type="spellStart"/>
      <w:r w:rsidRPr="008D5952">
        <w:t>А.А.Блок</w:t>
      </w:r>
      <w:proofErr w:type="spellEnd"/>
      <w:r w:rsidRPr="008D5952">
        <w:t>. Поэма «Двенадцать». Проблематика.</w:t>
      </w:r>
    </w:p>
    <w:p w14:paraId="43A311C1" w14:textId="77777777" w:rsidR="008D5952" w:rsidRPr="008D5952" w:rsidRDefault="008D5952" w:rsidP="008D5952">
      <w:pPr>
        <w:numPr>
          <w:ilvl w:val="0"/>
          <w:numId w:val="4"/>
        </w:numPr>
        <w:tabs>
          <w:tab w:val="left" w:pos="426"/>
        </w:tabs>
        <w:spacing w:line="360" w:lineRule="auto"/>
        <w:ind w:left="0" w:firstLine="0"/>
        <w:contextualSpacing/>
      </w:pPr>
      <w:proofErr w:type="spellStart"/>
      <w:r w:rsidRPr="008D5952">
        <w:t>В.В.Маяковский</w:t>
      </w:r>
      <w:proofErr w:type="spellEnd"/>
      <w:r w:rsidRPr="008D5952">
        <w:t>. Лирика. Сатира.</w:t>
      </w:r>
    </w:p>
    <w:p w14:paraId="61ECE636" w14:textId="77777777" w:rsidR="008D5952" w:rsidRPr="008D5952" w:rsidRDefault="008D5952" w:rsidP="008D5952">
      <w:pPr>
        <w:numPr>
          <w:ilvl w:val="0"/>
          <w:numId w:val="4"/>
        </w:numPr>
        <w:tabs>
          <w:tab w:val="left" w:pos="426"/>
        </w:tabs>
        <w:spacing w:line="360" w:lineRule="auto"/>
        <w:ind w:left="0" w:firstLine="0"/>
        <w:contextualSpacing/>
      </w:pPr>
      <w:proofErr w:type="spellStart"/>
      <w:r w:rsidRPr="008D5952">
        <w:t>С.А.Есенин</w:t>
      </w:r>
      <w:proofErr w:type="spellEnd"/>
      <w:r w:rsidRPr="008D5952">
        <w:t>. Лирика.</w:t>
      </w:r>
    </w:p>
    <w:p w14:paraId="5848A24C" w14:textId="77777777" w:rsidR="008D5952" w:rsidRPr="008D5952" w:rsidRDefault="008D5952" w:rsidP="008D5952">
      <w:pPr>
        <w:numPr>
          <w:ilvl w:val="0"/>
          <w:numId w:val="4"/>
        </w:numPr>
        <w:tabs>
          <w:tab w:val="left" w:pos="426"/>
        </w:tabs>
        <w:spacing w:line="360" w:lineRule="auto"/>
        <w:ind w:left="0" w:firstLine="0"/>
        <w:contextualSpacing/>
      </w:pPr>
      <w:r w:rsidRPr="008D5952">
        <w:t>Художественные особенности поэзии М. И. Цветаевой.</w:t>
      </w:r>
    </w:p>
    <w:p w14:paraId="75872109" w14:textId="77777777" w:rsidR="008D5952" w:rsidRPr="008D5952" w:rsidRDefault="008D5952" w:rsidP="008D5952">
      <w:pPr>
        <w:numPr>
          <w:ilvl w:val="0"/>
          <w:numId w:val="4"/>
        </w:numPr>
        <w:tabs>
          <w:tab w:val="left" w:pos="426"/>
        </w:tabs>
        <w:spacing w:line="360" w:lineRule="auto"/>
        <w:ind w:left="0" w:firstLine="0"/>
        <w:contextualSpacing/>
      </w:pPr>
      <w:r w:rsidRPr="008D5952">
        <w:t>Роман «Мастер и Маргарита». Своеобразие жанра. Многоплановость романа. Система образов.</w:t>
      </w:r>
    </w:p>
    <w:p w14:paraId="5C0B57E5" w14:textId="77777777" w:rsidR="008D5952" w:rsidRPr="008D5952" w:rsidRDefault="008D5952" w:rsidP="008D5952">
      <w:pPr>
        <w:numPr>
          <w:ilvl w:val="0"/>
          <w:numId w:val="4"/>
        </w:numPr>
        <w:tabs>
          <w:tab w:val="left" w:pos="426"/>
        </w:tabs>
        <w:spacing w:line="360" w:lineRule="auto"/>
        <w:ind w:left="0" w:firstLine="0"/>
        <w:contextualSpacing/>
      </w:pPr>
      <w:r w:rsidRPr="008D5952">
        <w:t>Образ Мастера в романе «Мастер и Маргарита»</w:t>
      </w:r>
    </w:p>
    <w:p w14:paraId="3A37CF52" w14:textId="77777777" w:rsidR="008D5952" w:rsidRPr="008D5952" w:rsidRDefault="008D5952" w:rsidP="008D5952">
      <w:pPr>
        <w:numPr>
          <w:ilvl w:val="0"/>
          <w:numId w:val="4"/>
        </w:numPr>
        <w:tabs>
          <w:tab w:val="left" w:pos="426"/>
        </w:tabs>
        <w:spacing w:line="360" w:lineRule="auto"/>
        <w:ind w:left="0" w:firstLine="0"/>
        <w:contextualSpacing/>
      </w:pPr>
      <w:r w:rsidRPr="008D5952">
        <w:t>Образ Маргариты в романе «Мастер и Маргарита»</w:t>
      </w:r>
    </w:p>
    <w:p w14:paraId="0A19628C" w14:textId="77777777" w:rsidR="008D5952" w:rsidRPr="008D5952" w:rsidRDefault="008D5952" w:rsidP="008D5952">
      <w:pPr>
        <w:numPr>
          <w:ilvl w:val="0"/>
          <w:numId w:val="4"/>
        </w:numPr>
        <w:tabs>
          <w:tab w:val="left" w:pos="426"/>
        </w:tabs>
        <w:spacing w:line="360" w:lineRule="auto"/>
        <w:ind w:left="0" w:firstLine="0"/>
        <w:contextualSpacing/>
      </w:pPr>
      <w:proofErr w:type="spellStart"/>
      <w:r w:rsidRPr="008D5952">
        <w:t>М.А.Шолохов</w:t>
      </w:r>
      <w:proofErr w:type="spellEnd"/>
      <w:r w:rsidRPr="008D5952">
        <w:t xml:space="preserve">. Роман-эпопея «Тихий Дон». </w:t>
      </w:r>
    </w:p>
    <w:p w14:paraId="0AE63B9A" w14:textId="77777777" w:rsidR="008D5952" w:rsidRPr="008D5952" w:rsidRDefault="008D5952" w:rsidP="008D5952">
      <w:pPr>
        <w:numPr>
          <w:ilvl w:val="0"/>
          <w:numId w:val="4"/>
        </w:numPr>
        <w:tabs>
          <w:tab w:val="left" w:pos="426"/>
        </w:tabs>
        <w:spacing w:line="360" w:lineRule="auto"/>
        <w:ind w:left="0" w:firstLine="0"/>
        <w:contextualSpacing/>
      </w:pPr>
      <w:r w:rsidRPr="008D5952">
        <w:t>Образ Григория Мелехова. Трагедия человека из народа в поворотный момент истории, ее смысл и значение</w:t>
      </w:r>
    </w:p>
    <w:p w14:paraId="3D8932E6" w14:textId="77777777" w:rsidR="008D5952" w:rsidRPr="008D5952" w:rsidRDefault="008D5952" w:rsidP="008D5952">
      <w:pPr>
        <w:numPr>
          <w:ilvl w:val="0"/>
          <w:numId w:val="4"/>
        </w:numPr>
        <w:tabs>
          <w:tab w:val="left" w:pos="426"/>
        </w:tabs>
        <w:spacing w:line="360" w:lineRule="auto"/>
        <w:ind w:left="0" w:firstLine="0"/>
        <w:contextualSpacing/>
      </w:pPr>
      <w:r w:rsidRPr="008D5952">
        <w:t>Б.Л. Пастернак. Роман «Доктор Живаго». Стихи Юрия Живаго</w:t>
      </w:r>
    </w:p>
    <w:p w14:paraId="537284FC" w14:textId="77777777" w:rsidR="008D5952" w:rsidRPr="008D5952" w:rsidRDefault="008D5952" w:rsidP="008D5952">
      <w:pPr>
        <w:numPr>
          <w:ilvl w:val="0"/>
          <w:numId w:val="4"/>
        </w:numPr>
        <w:tabs>
          <w:tab w:val="left" w:pos="426"/>
        </w:tabs>
        <w:spacing w:line="360" w:lineRule="auto"/>
        <w:ind w:left="0" w:firstLine="0"/>
        <w:contextualSpacing/>
      </w:pPr>
      <w:proofErr w:type="spellStart"/>
      <w:r w:rsidRPr="008D5952">
        <w:t>А.А.Ахматова</w:t>
      </w:r>
      <w:proofErr w:type="spellEnd"/>
      <w:r w:rsidRPr="008D5952">
        <w:t>. Лирика.</w:t>
      </w:r>
    </w:p>
    <w:p w14:paraId="6B6492CF" w14:textId="77777777" w:rsidR="008D5952" w:rsidRPr="008D5952" w:rsidRDefault="008D5952" w:rsidP="008D5952">
      <w:pPr>
        <w:numPr>
          <w:ilvl w:val="0"/>
          <w:numId w:val="4"/>
        </w:numPr>
        <w:tabs>
          <w:tab w:val="left" w:pos="426"/>
        </w:tabs>
        <w:spacing w:line="360" w:lineRule="auto"/>
        <w:ind w:left="0" w:firstLine="0"/>
        <w:contextualSpacing/>
      </w:pPr>
      <w:r w:rsidRPr="008D5952">
        <w:t>А.А. Ахматова. Поэма «Реквием»</w:t>
      </w:r>
    </w:p>
    <w:p w14:paraId="0C60F22F" w14:textId="77777777" w:rsidR="008D5952" w:rsidRPr="008D5952" w:rsidRDefault="008D5952" w:rsidP="008D5952">
      <w:pPr>
        <w:numPr>
          <w:ilvl w:val="0"/>
          <w:numId w:val="4"/>
        </w:numPr>
        <w:tabs>
          <w:tab w:val="left" w:pos="426"/>
        </w:tabs>
        <w:spacing w:line="360" w:lineRule="auto"/>
        <w:ind w:left="0" w:firstLine="0"/>
        <w:contextualSpacing/>
      </w:pPr>
      <w:proofErr w:type="spellStart"/>
      <w:r w:rsidRPr="008D5952">
        <w:t>А.И.Солженицын</w:t>
      </w:r>
      <w:proofErr w:type="spellEnd"/>
      <w:r w:rsidRPr="008D5952">
        <w:t>. Рассказ «Один день Ивана Денисовича». Проблематика.</w:t>
      </w:r>
    </w:p>
    <w:p w14:paraId="7E37A699" w14:textId="77777777" w:rsidR="008D5952" w:rsidRPr="008D5952" w:rsidRDefault="008D5952" w:rsidP="008D5952">
      <w:pPr>
        <w:numPr>
          <w:ilvl w:val="0"/>
          <w:numId w:val="4"/>
        </w:numPr>
        <w:tabs>
          <w:tab w:val="left" w:pos="426"/>
        </w:tabs>
        <w:spacing w:line="360" w:lineRule="auto"/>
        <w:ind w:left="0" w:firstLine="0"/>
        <w:contextualSpacing/>
      </w:pPr>
      <w:proofErr w:type="spellStart"/>
      <w:r w:rsidRPr="008D5952">
        <w:lastRenderedPageBreak/>
        <w:t>В.Т.Шаламов</w:t>
      </w:r>
      <w:proofErr w:type="spellEnd"/>
      <w:r w:rsidRPr="008D5952">
        <w:t>. «Колымские рассказы». Проблематика.</w:t>
      </w:r>
    </w:p>
    <w:p w14:paraId="37FF3E42" w14:textId="77777777" w:rsidR="008D5952" w:rsidRPr="008D5952" w:rsidRDefault="008D5952" w:rsidP="008D5952">
      <w:pPr>
        <w:numPr>
          <w:ilvl w:val="0"/>
          <w:numId w:val="4"/>
        </w:numPr>
        <w:tabs>
          <w:tab w:val="left" w:pos="426"/>
        </w:tabs>
        <w:spacing w:line="360" w:lineRule="auto"/>
        <w:ind w:left="0" w:firstLine="0"/>
        <w:contextualSpacing/>
      </w:pPr>
      <w:proofErr w:type="spellStart"/>
      <w:r w:rsidRPr="008D5952">
        <w:t>В.М.Шукшин</w:t>
      </w:r>
      <w:proofErr w:type="spellEnd"/>
      <w:r w:rsidRPr="008D5952">
        <w:t>. Рассказы. Проблематика.</w:t>
      </w:r>
    </w:p>
    <w:p w14:paraId="56043B6C" w14:textId="77777777" w:rsidR="008D5952" w:rsidRPr="008D5952" w:rsidRDefault="008D5952" w:rsidP="008D5952">
      <w:pPr>
        <w:numPr>
          <w:ilvl w:val="0"/>
          <w:numId w:val="4"/>
        </w:numPr>
        <w:tabs>
          <w:tab w:val="left" w:pos="426"/>
        </w:tabs>
        <w:spacing w:line="360" w:lineRule="auto"/>
        <w:ind w:left="0" w:firstLine="0"/>
        <w:contextualSpacing/>
      </w:pPr>
      <w:r w:rsidRPr="008D5952">
        <w:t>Поэзия А.Т. Твардовского.</w:t>
      </w:r>
    </w:p>
    <w:p w14:paraId="7B688914" w14:textId="77777777" w:rsidR="008D5952" w:rsidRPr="008D5952" w:rsidRDefault="008D5952" w:rsidP="008D5952">
      <w:pPr>
        <w:numPr>
          <w:ilvl w:val="0"/>
          <w:numId w:val="4"/>
        </w:numPr>
        <w:tabs>
          <w:tab w:val="left" w:pos="426"/>
        </w:tabs>
        <w:spacing w:line="360" w:lineRule="auto"/>
        <w:ind w:left="0" w:firstLine="0"/>
        <w:contextualSpacing/>
      </w:pPr>
      <w:r w:rsidRPr="008D5952">
        <w:t>Поэзия Н. Рубцова: художественные средства, своеобразие лирического героя.</w:t>
      </w:r>
    </w:p>
    <w:p w14:paraId="745FC537" w14:textId="77777777" w:rsidR="008D5952" w:rsidRPr="008D5952" w:rsidRDefault="008D5952" w:rsidP="008D5952">
      <w:pPr>
        <w:numPr>
          <w:ilvl w:val="0"/>
          <w:numId w:val="4"/>
        </w:numPr>
        <w:tabs>
          <w:tab w:val="left" w:pos="426"/>
        </w:tabs>
        <w:spacing w:line="360" w:lineRule="auto"/>
        <w:ind w:left="0" w:firstLine="0"/>
        <w:contextualSpacing/>
      </w:pPr>
      <w:r w:rsidRPr="008D5952">
        <w:t>Жанры и жанровые разновидности драматургии 1950—1960-х годов</w:t>
      </w:r>
    </w:p>
    <w:p w14:paraId="191DC00D" w14:textId="77777777" w:rsidR="008D5952" w:rsidRPr="008D5952" w:rsidRDefault="008D5952" w:rsidP="008D5952">
      <w:pPr>
        <w:numPr>
          <w:ilvl w:val="0"/>
          <w:numId w:val="4"/>
        </w:numPr>
        <w:tabs>
          <w:tab w:val="left" w:pos="426"/>
        </w:tabs>
        <w:spacing w:line="360" w:lineRule="auto"/>
        <w:ind w:left="0" w:firstLine="0"/>
        <w:contextualSpacing/>
      </w:pPr>
      <w:r w:rsidRPr="008D5952">
        <w:t>Основные направления развития литературы конца 1980—2000-х годов.</w:t>
      </w:r>
    </w:p>
    <w:p w14:paraId="6951D643" w14:textId="77777777" w:rsidR="006C0DBE" w:rsidRPr="003A1197" w:rsidRDefault="006C0DBE" w:rsidP="006C0DBE">
      <w:pPr>
        <w:tabs>
          <w:tab w:val="left" w:pos="360"/>
        </w:tabs>
        <w:spacing w:line="360" w:lineRule="auto"/>
        <w:jc w:val="both"/>
        <w:rPr>
          <w:sz w:val="28"/>
          <w:szCs w:val="28"/>
        </w:rPr>
      </w:pPr>
    </w:p>
    <w:p w14:paraId="70C907A7" w14:textId="77777777" w:rsidR="00A035FB" w:rsidRPr="007C31AD" w:rsidRDefault="00A035FB" w:rsidP="007C31AD">
      <w:pPr>
        <w:pStyle w:val="a4"/>
        <w:widowControl w:val="0"/>
      </w:pPr>
    </w:p>
    <w:sectPr w:rsidR="00A035FB" w:rsidRPr="007C31A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7D1C00"/>
    <w:multiLevelType w:val="hybridMultilevel"/>
    <w:tmpl w:val="BE78BB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B100DF"/>
    <w:multiLevelType w:val="hybridMultilevel"/>
    <w:tmpl w:val="97F03C94"/>
    <w:lvl w:ilvl="0" w:tplc="53A0A46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364B28"/>
    <w:rsid w:val="00365206"/>
    <w:rsid w:val="00570DE0"/>
    <w:rsid w:val="006C0DBE"/>
    <w:rsid w:val="007C31AD"/>
    <w:rsid w:val="008D5952"/>
    <w:rsid w:val="009A430B"/>
    <w:rsid w:val="00A035FB"/>
    <w:rsid w:val="00B26598"/>
    <w:rsid w:val="00BA60C9"/>
    <w:rsid w:val="00E6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521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9</cp:revision>
  <dcterms:created xsi:type="dcterms:W3CDTF">2022-07-18T07:11:00Z</dcterms:created>
  <dcterms:modified xsi:type="dcterms:W3CDTF">2022-08-10T11:13:00Z</dcterms:modified>
</cp:coreProperties>
</file>